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30" w:rsidRDefault="00363730" w:rsidP="003B0F9E">
      <w:pPr>
        <w:jc w:val="both"/>
      </w:pPr>
    </w:p>
    <w:p w:rsidR="00A10727" w:rsidRDefault="00C700DB" w:rsidP="003B0F9E">
      <w:pPr>
        <w:jc w:val="both"/>
      </w:pPr>
      <w:r>
        <w:t>Visto el expediente relativo a la convocatoria de ayudas para gastos derivados del comed</w:t>
      </w:r>
      <w:r w:rsidR="00917F2D">
        <w:t>or escolar durante el curso 202</w:t>
      </w:r>
      <w:r w:rsidR="00164380">
        <w:t>5/2026</w:t>
      </w:r>
      <w:r w:rsidR="00276CD6">
        <w:t xml:space="preserve"> de 10</w:t>
      </w:r>
      <w:r>
        <w:t xml:space="preserve"> menores escolarizados en el Colegio Público la Alameda de Poblete, aprobado por decr</w:t>
      </w:r>
      <w:r w:rsidR="00164380">
        <w:t xml:space="preserve">eto de fecha 13 de mayo de 2025 </w:t>
      </w:r>
      <w:r>
        <w:t>y, especialmente las solicitudes presentadas por los interesados al respecto y que seguidamente se indican.</w:t>
      </w:r>
    </w:p>
    <w:p w:rsidR="00C700DB" w:rsidRDefault="00C700DB" w:rsidP="003B0F9E">
      <w:pPr>
        <w:jc w:val="both"/>
      </w:pPr>
      <w:r>
        <w:t>Visto el informe el</w:t>
      </w:r>
      <w:r w:rsidR="005633E4">
        <w:t>abor</w:t>
      </w:r>
      <w:r w:rsidR="00363730">
        <w:t>ado</w:t>
      </w:r>
      <w:r w:rsidR="00276CD6">
        <w:t xml:space="preserve"> en </w:t>
      </w:r>
      <w:r w:rsidR="00C41F29">
        <w:t>f</w:t>
      </w:r>
      <w:r w:rsidR="00164380">
        <w:t>echa 28 de julio de 2025</w:t>
      </w:r>
      <w:r w:rsidR="005633E4">
        <w:t>, una vez trans</w:t>
      </w:r>
      <w:r w:rsidR="00276CD6">
        <w:t>currido el plazo de  presentación</w:t>
      </w:r>
      <w:r w:rsidR="00917F2D">
        <w:t xml:space="preserve"> </w:t>
      </w:r>
      <w:r w:rsidR="005633E4">
        <w:t>de solicitudes, donde se proponen los beneficiarios de estas ayudas</w:t>
      </w:r>
      <w:r w:rsidR="00142898">
        <w:t xml:space="preserve"> </w:t>
      </w:r>
      <w:r w:rsidR="003B0F9E">
        <w:t>(atendiendo a la documentación aportada por los intere</w:t>
      </w:r>
      <w:r w:rsidR="00C41F29">
        <w:t>s</w:t>
      </w:r>
      <w:r w:rsidR="003B0F9E">
        <w:t>ados)</w:t>
      </w:r>
      <w:r w:rsidR="005633E4">
        <w:t>, así como aquellos que han quedado excluidos.</w:t>
      </w:r>
    </w:p>
    <w:p w:rsidR="00C700DB" w:rsidRDefault="00C700DB" w:rsidP="003B0F9E">
      <w:pPr>
        <w:jc w:val="both"/>
      </w:pPr>
      <w:r>
        <w:t>Por la presente, vengo en RESOLVER:</w:t>
      </w:r>
    </w:p>
    <w:p w:rsidR="00276CD6" w:rsidRDefault="00363730" w:rsidP="00142898">
      <w:pPr>
        <w:pStyle w:val="Prrafodelista"/>
        <w:numPr>
          <w:ilvl w:val="0"/>
          <w:numId w:val="4"/>
        </w:numPr>
        <w:jc w:val="both"/>
      </w:pPr>
      <w:r>
        <w:t>Primero</w:t>
      </w:r>
      <w:r w:rsidR="005633E4">
        <w:t>-  Conceder las ayudas mencionadas en el cuerpo de la presente a los siguientes beneficia</w:t>
      </w:r>
      <w:r w:rsidR="00276CD6">
        <w:t>rios</w:t>
      </w:r>
    </w:p>
    <w:p w:rsidR="00917F2D" w:rsidRDefault="00917F2D" w:rsidP="00363730">
      <w:pPr>
        <w:jc w:val="both"/>
      </w:pPr>
      <w:r>
        <w:t>BENEFICIARIOS</w:t>
      </w:r>
    </w:p>
    <w:tbl>
      <w:tblPr>
        <w:tblW w:w="5000" w:type="dxa"/>
        <w:tblInd w:w="55" w:type="dxa"/>
        <w:tblCellMar>
          <w:left w:w="70" w:type="dxa"/>
          <w:right w:w="70" w:type="dxa"/>
        </w:tblCellMar>
        <w:tblLook w:val="04A0" w:firstRow="1" w:lastRow="0" w:firstColumn="1" w:lastColumn="0" w:noHBand="0" w:noVBand="1"/>
      </w:tblPr>
      <w:tblGrid>
        <w:gridCol w:w="1240"/>
        <w:gridCol w:w="1880"/>
        <w:gridCol w:w="1880"/>
      </w:tblGrid>
      <w:tr w:rsidR="00164380" w:rsidRPr="00164380" w:rsidTr="00164380">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DNI</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INICIALES MENOR</w:t>
            </w:r>
          </w:p>
        </w:tc>
        <w:tc>
          <w:tcPr>
            <w:tcW w:w="1880" w:type="dxa"/>
            <w:tcBorders>
              <w:top w:val="single" w:sz="4" w:space="0" w:color="auto"/>
              <w:left w:val="nil"/>
              <w:bottom w:val="single" w:sz="4" w:space="0" w:color="auto"/>
              <w:right w:val="single" w:sz="4" w:space="0" w:color="auto"/>
            </w:tcBorders>
          </w:tcPr>
          <w:p w:rsidR="00164380" w:rsidRPr="00164380" w:rsidRDefault="00164380" w:rsidP="00164380">
            <w:pPr>
              <w:spacing w:after="0" w:line="240" w:lineRule="auto"/>
              <w:rPr>
                <w:rFonts w:ascii="Calibri" w:eastAsia="Times New Roman" w:hAnsi="Calibri" w:cs="Calibri"/>
                <w:color w:val="000000"/>
              </w:rPr>
            </w:pPr>
            <w:r>
              <w:rPr>
                <w:rFonts w:ascii="Calibri" w:eastAsia="Times New Roman" w:hAnsi="Calibri" w:cs="Calibri"/>
                <w:color w:val="000000"/>
              </w:rPr>
              <w:t>RESULTADO</w:t>
            </w:r>
          </w:p>
        </w:tc>
      </w:tr>
      <w:tr w:rsidR="00164380" w:rsidRPr="00164380" w:rsidTr="00164380">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*****284A</w:t>
            </w:r>
          </w:p>
        </w:tc>
        <w:tc>
          <w:tcPr>
            <w:tcW w:w="1880" w:type="dxa"/>
            <w:tcBorders>
              <w:top w:val="nil"/>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ALROPA</w:t>
            </w:r>
          </w:p>
        </w:tc>
        <w:tc>
          <w:tcPr>
            <w:tcW w:w="1880" w:type="dxa"/>
            <w:tcBorders>
              <w:top w:val="nil"/>
              <w:left w:val="nil"/>
              <w:bottom w:val="single" w:sz="4" w:space="0" w:color="auto"/>
              <w:right w:val="single" w:sz="4" w:space="0" w:color="auto"/>
            </w:tcBorders>
          </w:tcPr>
          <w:p w:rsidR="00164380" w:rsidRPr="00164380" w:rsidRDefault="00164380" w:rsidP="00164380">
            <w:pPr>
              <w:spacing w:after="0" w:line="240" w:lineRule="auto"/>
              <w:rPr>
                <w:rFonts w:ascii="Calibri" w:eastAsia="Times New Roman" w:hAnsi="Calibri" w:cs="Calibri"/>
                <w:color w:val="000000"/>
              </w:rPr>
            </w:pPr>
            <w:r>
              <w:rPr>
                <w:rFonts w:ascii="Calibri" w:eastAsia="Times New Roman" w:hAnsi="Calibri" w:cs="Calibri"/>
                <w:color w:val="000000"/>
              </w:rPr>
              <w:t>BECADO 100%</w:t>
            </w:r>
          </w:p>
        </w:tc>
      </w:tr>
      <w:tr w:rsidR="00164380" w:rsidRPr="00164380" w:rsidTr="00164380">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*****812C</w:t>
            </w:r>
          </w:p>
        </w:tc>
        <w:tc>
          <w:tcPr>
            <w:tcW w:w="1880" w:type="dxa"/>
            <w:tcBorders>
              <w:top w:val="nil"/>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TRCORU</w:t>
            </w:r>
          </w:p>
        </w:tc>
        <w:tc>
          <w:tcPr>
            <w:tcW w:w="1880" w:type="dxa"/>
            <w:tcBorders>
              <w:top w:val="nil"/>
              <w:left w:val="nil"/>
              <w:bottom w:val="single" w:sz="4" w:space="0" w:color="auto"/>
              <w:right w:val="single" w:sz="4" w:space="0" w:color="auto"/>
            </w:tcBorders>
          </w:tcPr>
          <w:p w:rsidR="00164380" w:rsidRDefault="00164380">
            <w:r w:rsidRPr="001E3E1C">
              <w:rPr>
                <w:rFonts w:ascii="Calibri" w:eastAsia="Times New Roman" w:hAnsi="Calibri" w:cs="Calibri"/>
                <w:color w:val="000000"/>
              </w:rPr>
              <w:t>BECADO 100%</w:t>
            </w:r>
          </w:p>
        </w:tc>
      </w:tr>
      <w:tr w:rsidR="00164380" w:rsidRPr="00164380" w:rsidTr="00164380">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*****635D</w:t>
            </w:r>
          </w:p>
        </w:tc>
        <w:tc>
          <w:tcPr>
            <w:tcW w:w="1880" w:type="dxa"/>
            <w:tcBorders>
              <w:top w:val="nil"/>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JACIMU</w:t>
            </w:r>
          </w:p>
        </w:tc>
        <w:tc>
          <w:tcPr>
            <w:tcW w:w="1880" w:type="dxa"/>
            <w:tcBorders>
              <w:top w:val="nil"/>
              <w:left w:val="nil"/>
              <w:bottom w:val="single" w:sz="4" w:space="0" w:color="auto"/>
              <w:right w:val="single" w:sz="4" w:space="0" w:color="auto"/>
            </w:tcBorders>
          </w:tcPr>
          <w:p w:rsidR="00164380" w:rsidRDefault="00164380">
            <w:r w:rsidRPr="001E3E1C">
              <w:rPr>
                <w:rFonts w:ascii="Calibri" w:eastAsia="Times New Roman" w:hAnsi="Calibri" w:cs="Calibri"/>
                <w:color w:val="000000"/>
              </w:rPr>
              <w:t>BECADO 100%</w:t>
            </w:r>
          </w:p>
        </w:tc>
      </w:tr>
      <w:tr w:rsidR="00164380" w:rsidRPr="00164380" w:rsidTr="00164380">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*****444C</w:t>
            </w:r>
          </w:p>
        </w:tc>
        <w:tc>
          <w:tcPr>
            <w:tcW w:w="1880" w:type="dxa"/>
            <w:tcBorders>
              <w:top w:val="nil"/>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DICAES</w:t>
            </w:r>
          </w:p>
        </w:tc>
        <w:tc>
          <w:tcPr>
            <w:tcW w:w="1880" w:type="dxa"/>
            <w:tcBorders>
              <w:top w:val="nil"/>
              <w:left w:val="nil"/>
              <w:bottom w:val="single" w:sz="4" w:space="0" w:color="auto"/>
              <w:right w:val="single" w:sz="4" w:space="0" w:color="auto"/>
            </w:tcBorders>
          </w:tcPr>
          <w:p w:rsidR="00164380" w:rsidRDefault="00164380">
            <w:r w:rsidRPr="001E3E1C">
              <w:rPr>
                <w:rFonts w:ascii="Calibri" w:eastAsia="Times New Roman" w:hAnsi="Calibri" w:cs="Calibri"/>
                <w:color w:val="000000"/>
              </w:rPr>
              <w:t>BECADO 100%</w:t>
            </w:r>
          </w:p>
        </w:tc>
      </w:tr>
      <w:tr w:rsidR="00164380" w:rsidRPr="00164380" w:rsidTr="00164380">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*****492X</w:t>
            </w:r>
          </w:p>
        </w:tc>
        <w:tc>
          <w:tcPr>
            <w:tcW w:w="1880" w:type="dxa"/>
            <w:tcBorders>
              <w:top w:val="nil"/>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MAMOGA</w:t>
            </w:r>
          </w:p>
        </w:tc>
        <w:tc>
          <w:tcPr>
            <w:tcW w:w="1880" w:type="dxa"/>
            <w:tcBorders>
              <w:top w:val="nil"/>
              <w:left w:val="nil"/>
              <w:bottom w:val="single" w:sz="4" w:space="0" w:color="auto"/>
              <w:right w:val="single" w:sz="4" w:space="0" w:color="auto"/>
            </w:tcBorders>
          </w:tcPr>
          <w:p w:rsidR="00164380" w:rsidRDefault="00164380">
            <w:r w:rsidRPr="001E3E1C">
              <w:rPr>
                <w:rFonts w:ascii="Calibri" w:eastAsia="Times New Roman" w:hAnsi="Calibri" w:cs="Calibri"/>
                <w:color w:val="000000"/>
              </w:rPr>
              <w:t>BECADO 100%</w:t>
            </w:r>
          </w:p>
        </w:tc>
      </w:tr>
      <w:tr w:rsidR="00164380" w:rsidRPr="00164380" w:rsidTr="00164380">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*****861K</w:t>
            </w:r>
          </w:p>
        </w:tc>
        <w:tc>
          <w:tcPr>
            <w:tcW w:w="1880" w:type="dxa"/>
            <w:tcBorders>
              <w:top w:val="nil"/>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ALNIFE</w:t>
            </w:r>
          </w:p>
        </w:tc>
        <w:tc>
          <w:tcPr>
            <w:tcW w:w="1880" w:type="dxa"/>
            <w:tcBorders>
              <w:top w:val="nil"/>
              <w:left w:val="nil"/>
              <w:bottom w:val="single" w:sz="4" w:space="0" w:color="auto"/>
              <w:right w:val="single" w:sz="4" w:space="0" w:color="auto"/>
            </w:tcBorders>
          </w:tcPr>
          <w:p w:rsidR="00164380" w:rsidRPr="00164380" w:rsidRDefault="00164380" w:rsidP="00164380">
            <w:pPr>
              <w:spacing w:after="0" w:line="240" w:lineRule="auto"/>
              <w:rPr>
                <w:rFonts w:ascii="Calibri" w:eastAsia="Times New Roman" w:hAnsi="Calibri" w:cs="Calibri"/>
                <w:color w:val="000000"/>
              </w:rPr>
            </w:pPr>
            <w:r>
              <w:rPr>
                <w:rFonts w:ascii="Calibri" w:eastAsia="Times New Roman" w:hAnsi="Calibri" w:cs="Calibri"/>
                <w:color w:val="000000"/>
              </w:rPr>
              <w:t>BECADO 50%</w:t>
            </w:r>
          </w:p>
        </w:tc>
      </w:tr>
      <w:tr w:rsidR="00164380" w:rsidRPr="00164380" w:rsidTr="00164380">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*****066P</w:t>
            </w:r>
          </w:p>
        </w:tc>
        <w:tc>
          <w:tcPr>
            <w:tcW w:w="1880" w:type="dxa"/>
            <w:tcBorders>
              <w:top w:val="nil"/>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ADGOGA</w:t>
            </w:r>
          </w:p>
        </w:tc>
        <w:tc>
          <w:tcPr>
            <w:tcW w:w="1880" w:type="dxa"/>
            <w:tcBorders>
              <w:top w:val="nil"/>
              <w:left w:val="nil"/>
              <w:bottom w:val="single" w:sz="4" w:space="0" w:color="auto"/>
              <w:right w:val="single" w:sz="4" w:space="0" w:color="auto"/>
            </w:tcBorders>
          </w:tcPr>
          <w:p w:rsidR="00164380" w:rsidRDefault="00164380">
            <w:r w:rsidRPr="00B7459D">
              <w:rPr>
                <w:rFonts w:ascii="Calibri" w:eastAsia="Times New Roman" w:hAnsi="Calibri" w:cs="Calibri"/>
                <w:color w:val="000000"/>
              </w:rPr>
              <w:t>BECADO 50%</w:t>
            </w:r>
          </w:p>
        </w:tc>
      </w:tr>
      <w:tr w:rsidR="00164380" w:rsidRPr="00164380" w:rsidTr="00164380">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*****011V</w:t>
            </w:r>
          </w:p>
        </w:tc>
        <w:tc>
          <w:tcPr>
            <w:tcW w:w="1880" w:type="dxa"/>
            <w:tcBorders>
              <w:top w:val="nil"/>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BLROHE</w:t>
            </w:r>
          </w:p>
        </w:tc>
        <w:tc>
          <w:tcPr>
            <w:tcW w:w="1880" w:type="dxa"/>
            <w:tcBorders>
              <w:top w:val="nil"/>
              <w:left w:val="nil"/>
              <w:bottom w:val="single" w:sz="4" w:space="0" w:color="auto"/>
              <w:right w:val="single" w:sz="4" w:space="0" w:color="auto"/>
            </w:tcBorders>
          </w:tcPr>
          <w:p w:rsidR="00164380" w:rsidRDefault="00164380">
            <w:r w:rsidRPr="00B7459D">
              <w:rPr>
                <w:rFonts w:ascii="Calibri" w:eastAsia="Times New Roman" w:hAnsi="Calibri" w:cs="Calibri"/>
                <w:color w:val="000000"/>
              </w:rPr>
              <w:t>BECADO 50%</w:t>
            </w:r>
          </w:p>
        </w:tc>
      </w:tr>
      <w:tr w:rsidR="00164380" w:rsidRPr="00164380" w:rsidTr="00164380">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*****385V</w:t>
            </w:r>
          </w:p>
        </w:tc>
        <w:tc>
          <w:tcPr>
            <w:tcW w:w="1880" w:type="dxa"/>
            <w:tcBorders>
              <w:top w:val="nil"/>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JADEPA</w:t>
            </w:r>
          </w:p>
        </w:tc>
        <w:tc>
          <w:tcPr>
            <w:tcW w:w="1880" w:type="dxa"/>
            <w:tcBorders>
              <w:top w:val="nil"/>
              <w:left w:val="nil"/>
              <w:bottom w:val="single" w:sz="4" w:space="0" w:color="auto"/>
              <w:right w:val="single" w:sz="4" w:space="0" w:color="auto"/>
            </w:tcBorders>
          </w:tcPr>
          <w:p w:rsidR="00164380" w:rsidRDefault="00164380">
            <w:r w:rsidRPr="00B7459D">
              <w:rPr>
                <w:rFonts w:ascii="Calibri" w:eastAsia="Times New Roman" w:hAnsi="Calibri" w:cs="Calibri"/>
                <w:color w:val="000000"/>
              </w:rPr>
              <w:t>BECADO 50%</w:t>
            </w:r>
          </w:p>
        </w:tc>
      </w:tr>
      <w:tr w:rsidR="00164380" w:rsidRPr="00164380" w:rsidTr="00164380">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*****318Q</w:t>
            </w:r>
          </w:p>
        </w:tc>
        <w:tc>
          <w:tcPr>
            <w:tcW w:w="1880" w:type="dxa"/>
            <w:tcBorders>
              <w:top w:val="nil"/>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NOLOPE</w:t>
            </w:r>
          </w:p>
        </w:tc>
        <w:tc>
          <w:tcPr>
            <w:tcW w:w="1880" w:type="dxa"/>
            <w:tcBorders>
              <w:top w:val="nil"/>
              <w:left w:val="nil"/>
              <w:bottom w:val="single" w:sz="4" w:space="0" w:color="auto"/>
              <w:right w:val="single" w:sz="4" w:space="0" w:color="auto"/>
            </w:tcBorders>
          </w:tcPr>
          <w:p w:rsidR="00164380" w:rsidRDefault="00164380">
            <w:r w:rsidRPr="00B7459D">
              <w:rPr>
                <w:rFonts w:ascii="Calibri" w:eastAsia="Times New Roman" w:hAnsi="Calibri" w:cs="Calibri"/>
                <w:color w:val="000000"/>
              </w:rPr>
              <w:t>BECADO 50%</w:t>
            </w:r>
          </w:p>
        </w:tc>
      </w:tr>
    </w:tbl>
    <w:p w:rsidR="00C41F29" w:rsidRDefault="00C41F29" w:rsidP="0064314D">
      <w:pPr>
        <w:rPr>
          <w:u w:val="single"/>
        </w:rPr>
      </w:pPr>
    </w:p>
    <w:p w:rsidR="00917F2D" w:rsidRDefault="00E76A4A" w:rsidP="0064314D">
      <w:pPr>
        <w:rPr>
          <w:u w:val="single"/>
        </w:rPr>
      </w:pPr>
      <w:r>
        <w:rPr>
          <w:u w:val="single"/>
        </w:rPr>
        <w:t>RESERVAS</w:t>
      </w:r>
    </w:p>
    <w:tbl>
      <w:tblPr>
        <w:tblW w:w="5059" w:type="dxa"/>
        <w:tblInd w:w="55" w:type="dxa"/>
        <w:tblCellMar>
          <w:left w:w="70" w:type="dxa"/>
          <w:right w:w="70" w:type="dxa"/>
        </w:tblCellMar>
        <w:tblLook w:val="04A0" w:firstRow="1" w:lastRow="0" w:firstColumn="1" w:lastColumn="0" w:noHBand="0" w:noVBand="1"/>
      </w:tblPr>
      <w:tblGrid>
        <w:gridCol w:w="1299"/>
        <w:gridCol w:w="1880"/>
        <w:gridCol w:w="1880"/>
      </w:tblGrid>
      <w:tr w:rsidR="00164380" w:rsidRPr="00164380" w:rsidTr="00164380">
        <w:trPr>
          <w:trHeight w:val="288"/>
        </w:trPr>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380" w:rsidRPr="00164380" w:rsidRDefault="00164380" w:rsidP="00164380">
            <w:pPr>
              <w:spacing w:after="0" w:line="240" w:lineRule="auto"/>
              <w:rPr>
                <w:rFonts w:ascii="Calibri" w:eastAsia="Times New Roman" w:hAnsi="Calibri" w:cs="Calibri"/>
                <w:color w:val="000000"/>
              </w:rPr>
            </w:pPr>
            <w:r>
              <w:rPr>
                <w:rFonts w:ascii="Calibri" w:eastAsia="Times New Roman" w:hAnsi="Calibri" w:cs="Calibri"/>
                <w:color w:val="000000"/>
              </w:rPr>
              <w:t>DNI SOLICITANTE</w:t>
            </w:r>
          </w:p>
        </w:tc>
        <w:tc>
          <w:tcPr>
            <w:tcW w:w="1880" w:type="dxa"/>
            <w:tcBorders>
              <w:top w:val="single" w:sz="4" w:space="0" w:color="auto"/>
              <w:left w:val="nil"/>
              <w:bottom w:val="single" w:sz="4" w:space="0" w:color="auto"/>
              <w:right w:val="single" w:sz="4" w:space="0" w:color="auto"/>
            </w:tcBorders>
            <w:shd w:val="clear" w:color="auto" w:fill="auto"/>
            <w:noWrap/>
            <w:vAlign w:val="bottom"/>
          </w:tcPr>
          <w:p w:rsidR="00164380" w:rsidRPr="00164380" w:rsidRDefault="00164380" w:rsidP="00164380">
            <w:pPr>
              <w:spacing w:after="0" w:line="240" w:lineRule="auto"/>
              <w:rPr>
                <w:rFonts w:ascii="Calibri" w:eastAsia="Times New Roman" w:hAnsi="Calibri" w:cs="Calibri"/>
                <w:color w:val="000000"/>
              </w:rPr>
            </w:pPr>
            <w:r>
              <w:rPr>
                <w:rFonts w:ascii="Calibri" w:eastAsia="Times New Roman" w:hAnsi="Calibri" w:cs="Calibri"/>
                <w:color w:val="000000"/>
              </w:rPr>
              <w:t>INICIALES MENOR</w:t>
            </w:r>
          </w:p>
        </w:tc>
        <w:tc>
          <w:tcPr>
            <w:tcW w:w="1880" w:type="dxa"/>
            <w:tcBorders>
              <w:top w:val="single" w:sz="4" w:space="0" w:color="auto"/>
              <w:left w:val="nil"/>
              <w:bottom w:val="single" w:sz="4" w:space="0" w:color="auto"/>
              <w:right w:val="single" w:sz="4" w:space="0" w:color="auto"/>
            </w:tcBorders>
          </w:tcPr>
          <w:p w:rsidR="00164380" w:rsidRDefault="00164380" w:rsidP="00164380">
            <w:pPr>
              <w:spacing w:after="0" w:line="240" w:lineRule="auto"/>
              <w:rPr>
                <w:rFonts w:ascii="Calibri" w:eastAsia="Times New Roman" w:hAnsi="Calibri" w:cs="Calibri"/>
                <w:color w:val="000000"/>
              </w:rPr>
            </w:pPr>
            <w:r>
              <w:rPr>
                <w:rFonts w:ascii="Calibri" w:eastAsia="Times New Roman" w:hAnsi="Calibri" w:cs="Calibri"/>
                <w:color w:val="000000"/>
              </w:rPr>
              <w:t>RESULTADO</w:t>
            </w:r>
          </w:p>
        </w:tc>
      </w:tr>
      <w:tr w:rsidR="00164380" w:rsidRPr="00164380" w:rsidTr="00164380">
        <w:trPr>
          <w:trHeight w:val="288"/>
        </w:trPr>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*****192H</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INBANI</w:t>
            </w:r>
          </w:p>
        </w:tc>
        <w:tc>
          <w:tcPr>
            <w:tcW w:w="1880" w:type="dxa"/>
            <w:tcBorders>
              <w:top w:val="single" w:sz="4" w:space="0" w:color="auto"/>
              <w:left w:val="nil"/>
              <w:bottom w:val="single" w:sz="4" w:space="0" w:color="auto"/>
              <w:right w:val="single" w:sz="4" w:space="0" w:color="auto"/>
            </w:tcBorders>
          </w:tcPr>
          <w:p w:rsidR="00164380" w:rsidRPr="00164380" w:rsidRDefault="00164380" w:rsidP="00164380">
            <w:pPr>
              <w:spacing w:after="0" w:line="240" w:lineRule="auto"/>
              <w:rPr>
                <w:rFonts w:ascii="Calibri" w:eastAsia="Times New Roman" w:hAnsi="Calibri" w:cs="Calibri"/>
                <w:color w:val="000000"/>
              </w:rPr>
            </w:pPr>
            <w:r>
              <w:rPr>
                <w:rFonts w:ascii="Calibri" w:eastAsia="Times New Roman" w:hAnsi="Calibri" w:cs="Calibri"/>
                <w:color w:val="000000"/>
              </w:rPr>
              <w:t>PRIMER RESERVA</w:t>
            </w:r>
          </w:p>
        </w:tc>
      </w:tr>
    </w:tbl>
    <w:p w:rsidR="00C41F29" w:rsidRDefault="00C41F29" w:rsidP="00363730"/>
    <w:p w:rsidR="00363730" w:rsidRDefault="00363730" w:rsidP="00363730">
      <w:pPr>
        <w:rPr>
          <w:u w:val="single"/>
        </w:rPr>
      </w:pPr>
      <w:r>
        <w:t xml:space="preserve">  </w:t>
      </w:r>
      <w:r w:rsidRPr="00180D99">
        <w:rPr>
          <w:u w:val="single"/>
        </w:rPr>
        <w:t>EXCLUIDOS</w:t>
      </w:r>
    </w:p>
    <w:tbl>
      <w:tblPr>
        <w:tblW w:w="7442" w:type="dxa"/>
        <w:tblInd w:w="55" w:type="dxa"/>
        <w:tblCellMar>
          <w:left w:w="70" w:type="dxa"/>
          <w:right w:w="70" w:type="dxa"/>
        </w:tblCellMar>
        <w:tblLook w:val="04A0" w:firstRow="1" w:lastRow="0" w:firstColumn="1" w:lastColumn="0" w:noHBand="0" w:noVBand="1"/>
      </w:tblPr>
      <w:tblGrid>
        <w:gridCol w:w="1299"/>
        <w:gridCol w:w="1880"/>
        <w:gridCol w:w="4322"/>
      </w:tblGrid>
      <w:tr w:rsidR="00164380" w:rsidRPr="00164380" w:rsidTr="00164380">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380" w:rsidRPr="00164380" w:rsidRDefault="00164380" w:rsidP="00164380">
            <w:pPr>
              <w:spacing w:after="0" w:line="240" w:lineRule="auto"/>
              <w:rPr>
                <w:rFonts w:ascii="Calibri" w:eastAsia="Times New Roman" w:hAnsi="Calibri" w:cs="Calibri"/>
                <w:color w:val="000000"/>
              </w:rPr>
            </w:pPr>
            <w:r>
              <w:rPr>
                <w:rFonts w:ascii="Calibri" w:eastAsia="Times New Roman" w:hAnsi="Calibri" w:cs="Calibri"/>
                <w:color w:val="000000"/>
              </w:rPr>
              <w:t xml:space="preserve">DNI </w:t>
            </w:r>
            <w:r>
              <w:rPr>
                <w:rFonts w:ascii="Calibri" w:eastAsia="Times New Roman" w:hAnsi="Calibri" w:cs="Calibri"/>
                <w:color w:val="000000"/>
              </w:rPr>
              <w:lastRenderedPageBreak/>
              <w:t>SOLICITANTE</w:t>
            </w:r>
          </w:p>
        </w:tc>
        <w:tc>
          <w:tcPr>
            <w:tcW w:w="1880" w:type="dxa"/>
            <w:tcBorders>
              <w:top w:val="single" w:sz="4" w:space="0" w:color="auto"/>
              <w:left w:val="nil"/>
              <w:bottom w:val="single" w:sz="4" w:space="0" w:color="auto"/>
              <w:right w:val="single" w:sz="4" w:space="0" w:color="auto"/>
            </w:tcBorders>
            <w:shd w:val="clear" w:color="auto" w:fill="auto"/>
            <w:noWrap/>
            <w:vAlign w:val="bottom"/>
          </w:tcPr>
          <w:p w:rsidR="00164380" w:rsidRPr="00164380" w:rsidRDefault="00164380" w:rsidP="00164380">
            <w:pPr>
              <w:spacing w:after="0" w:line="240" w:lineRule="auto"/>
              <w:rPr>
                <w:rFonts w:ascii="Calibri" w:eastAsia="Times New Roman" w:hAnsi="Calibri" w:cs="Calibri"/>
                <w:color w:val="000000"/>
              </w:rPr>
            </w:pPr>
            <w:r>
              <w:rPr>
                <w:rFonts w:ascii="Calibri" w:eastAsia="Times New Roman" w:hAnsi="Calibri" w:cs="Calibri"/>
                <w:color w:val="000000"/>
              </w:rPr>
              <w:lastRenderedPageBreak/>
              <w:t>INICIALES MENOR</w:t>
            </w:r>
          </w:p>
        </w:tc>
        <w:tc>
          <w:tcPr>
            <w:tcW w:w="4322" w:type="dxa"/>
            <w:tcBorders>
              <w:top w:val="single" w:sz="4" w:space="0" w:color="auto"/>
              <w:left w:val="nil"/>
              <w:bottom w:val="single" w:sz="4" w:space="0" w:color="auto"/>
              <w:right w:val="single" w:sz="4" w:space="0" w:color="auto"/>
            </w:tcBorders>
            <w:shd w:val="clear" w:color="auto" w:fill="auto"/>
            <w:noWrap/>
            <w:vAlign w:val="bottom"/>
          </w:tcPr>
          <w:p w:rsidR="00164380" w:rsidRPr="00164380" w:rsidRDefault="00164380" w:rsidP="00164380">
            <w:pPr>
              <w:spacing w:after="0" w:line="240" w:lineRule="auto"/>
              <w:rPr>
                <w:rFonts w:ascii="Calibri" w:eastAsia="Times New Roman" w:hAnsi="Calibri" w:cs="Calibri"/>
                <w:color w:val="000000"/>
              </w:rPr>
            </w:pPr>
            <w:r>
              <w:rPr>
                <w:rFonts w:ascii="Calibri" w:eastAsia="Times New Roman" w:hAnsi="Calibri" w:cs="Calibri"/>
                <w:color w:val="000000"/>
              </w:rPr>
              <w:t>MOTIVO EXCLUSION</w:t>
            </w:r>
          </w:p>
        </w:tc>
      </w:tr>
      <w:tr w:rsidR="00164380" w:rsidRPr="00164380" w:rsidTr="00164380">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lastRenderedPageBreak/>
              <w:t>*****912G</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CACATE</w:t>
            </w:r>
          </w:p>
        </w:tc>
        <w:tc>
          <w:tcPr>
            <w:tcW w:w="4322" w:type="dxa"/>
            <w:tcBorders>
              <w:top w:val="single" w:sz="4" w:space="0" w:color="auto"/>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EXCLUIDO/A SOLICITUD INCOMPLETA</w:t>
            </w:r>
          </w:p>
        </w:tc>
      </w:tr>
      <w:tr w:rsidR="00164380" w:rsidRPr="00164380" w:rsidTr="00164380">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*****041B</w:t>
            </w:r>
          </w:p>
        </w:tc>
        <w:tc>
          <w:tcPr>
            <w:tcW w:w="1880" w:type="dxa"/>
            <w:tcBorders>
              <w:top w:val="nil"/>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MACAES</w:t>
            </w:r>
          </w:p>
        </w:tc>
        <w:tc>
          <w:tcPr>
            <w:tcW w:w="4322" w:type="dxa"/>
            <w:tcBorders>
              <w:top w:val="nil"/>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EXCLUIDO/A POR SUPERAR INGRESOS</w:t>
            </w:r>
          </w:p>
        </w:tc>
      </w:tr>
      <w:tr w:rsidR="00164380" w:rsidRPr="00164380" w:rsidTr="00164380">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*****783C</w:t>
            </w:r>
          </w:p>
        </w:tc>
        <w:tc>
          <w:tcPr>
            <w:tcW w:w="1880" w:type="dxa"/>
            <w:tcBorders>
              <w:top w:val="nil"/>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JAMEPR</w:t>
            </w:r>
          </w:p>
        </w:tc>
        <w:tc>
          <w:tcPr>
            <w:tcW w:w="4322" w:type="dxa"/>
            <w:tcBorders>
              <w:top w:val="nil"/>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EXCLUIDO/A POR SUPERAR INGRESOS</w:t>
            </w:r>
          </w:p>
        </w:tc>
      </w:tr>
      <w:tr w:rsidR="00164380" w:rsidRPr="00164380" w:rsidTr="00164380">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*****192H</w:t>
            </w:r>
          </w:p>
        </w:tc>
        <w:tc>
          <w:tcPr>
            <w:tcW w:w="1880" w:type="dxa"/>
            <w:tcBorders>
              <w:top w:val="nil"/>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LUBANI</w:t>
            </w:r>
          </w:p>
        </w:tc>
        <w:tc>
          <w:tcPr>
            <w:tcW w:w="4322" w:type="dxa"/>
            <w:tcBorders>
              <w:top w:val="nil"/>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EXCLUIDO/A POR SOLO UNA BECA POR FAMILIA</w:t>
            </w:r>
          </w:p>
        </w:tc>
      </w:tr>
      <w:tr w:rsidR="00164380" w:rsidRPr="00164380" w:rsidTr="00164380">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*****011V</w:t>
            </w:r>
          </w:p>
        </w:tc>
        <w:tc>
          <w:tcPr>
            <w:tcW w:w="1880" w:type="dxa"/>
            <w:tcBorders>
              <w:top w:val="nil"/>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FAROHE</w:t>
            </w:r>
          </w:p>
        </w:tc>
        <w:tc>
          <w:tcPr>
            <w:tcW w:w="4322" w:type="dxa"/>
            <w:tcBorders>
              <w:top w:val="nil"/>
              <w:left w:val="nil"/>
              <w:bottom w:val="single" w:sz="4" w:space="0" w:color="auto"/>
              <w:right w:val="single" w:sz="4" w:space="0" w:color="auto"/>
            </w:tcBorders>
            <w:shd w:val="clear" w:color="auto" w:fill="auto"/>
            <w:noWrap/>
            <w:vAlign w:val="bottom"/>
            <w:hideMark/>
          </w:tcPr>
          <w:p w:rsidR="00164380" w:rsidRPr="00164380" w:rsidRDefault="00164380" w:rsidP="00164380">
            <w:pPr>
              <w:spacing w:after="0" w:line="240" w:lineRule="auto"/>
              <w:rPr>
                <w:rFonts w:ascii="Calibri" w:eastAsia="Times New Roman" w:hAnsi="Calibri" w:cs="Calibri"/>
                <w:color w:val="000000"/>
              </w:rPr>
            </w:pPr>
            <w:r w:rsidRPr="00164380">
              <w:rPr>
                <w:rFonts w:ascii="Calibri" w:eastAsia="Times New Roman" w:hAnsi="Calibri" w:cs="Calibri"/>
                <w:color w:val="000000"/>
              </w:rPr>
              <w:t>EXCLUIDO/A POR SOLO UNA BECA POR FAMILIA</w:t>
            </w:r>
          </w:p>
        </w:tc>
      </w:tr>
    </w:tbl>
    <w:p w:rsidR="00276CD6" w:rsidRDefault="00276CD6" w:rsidP="00276CD6">
      <w:pPr>
        <w:jc w:val="both"/>
      </w:pPr>
    </w:p>
    <w:p w:rsidR="003B0F9E" w:rsidRDefault="003B0F9E" w:rsidP="00142898">
      <w:pPr>
        <w:pStyle w:val="Prrafodelista"/>
        <w:numPr>
          <w:ilvl w:val="0"/>
          <w:numId w:val="3"/>
        </w:numPr>
        <w:jc w:val="both"/>
      </w:pPr>
      <w:r>
        <w:t>Segundo.- Los</w:t>
      </w:r>
      <w:r w:rsidR="00276CD6">
        <w:t xml:space="preserve"> cinco  primeros</w:t>
      </w:r>
      <w:r>
        <w:t xml:space="preserve"> beneficiari</w:t>
      </w:r>
      <w:r w:rsidR="0064314D">
        <w:t xml:space="preserve">os de estas ayudas  </w:t>
      </w:r>
      <w:r w:rsidR="00276CD6">
        <w:t xml:space="preserve"> serán beneficiarios de una beca de comedor del 100% de los gastos, y los cinco siguientes de una beca del </w:t>
      </w:r>
      <w:r>
        <w:t>50% de los gastos derivados del co</w:t>
      </w:r>
      <w:r w:rsidR="00276CD6">
        <w:t>medor esco</w:t>
      </w:r>
      <w:r w:rsidR="00917F2D">
        <w:t>lar. De tal manera que para que se hagan efectivas las ayudas, se deberá presentar en el ayuntamiento, los justificantes de pago mensuales de los gastos derivados del comedor escolar del colegio de Poblete.</w:t>
      </w:r>
    </w:p>
    <w:p w:rsidR="003B0F9E" w:rsidRDefault="003B0F9E" w:rsidP="00142898">
      <w:pPr>
        <w:pStyle w:val="Prrafodelista"/>
        <w:numPr>
          <w:ilvl w:val="0"/>
          <w:numId w:val="3"/>
        </w:numPr>
        <w:jc w:val="both"/>
      </w:pPr>
      <w:r>
        <w:t>Tercero.- Notifíquese la presente resolución a los interesados con expresión de los recursos que en su caso procedan.</w:t>
      </w:r>
    </w:p>
    <w:p w:rsidR="003B0F9E" w:rsidRDefault="003B0F9E" w:rsidP="003B0F9E">
      <w:pPr>
        <w:ind w:left="567"/>
      </w:pPr>
    </w:p>
    <w:p w:rsidR="003B0F9E" w:rsidRDefault="00363730" w:rsidP="003B0F9E">
      <w:pPr>
        <w:ind w:left="567"/>
        <w:jc w:val="center"/>
      </w:pPr>
      <w:r>
        <w:t>Pobl</w:t>
      </w:r>
      <w:r w:rsidR="00164380">
        <w:t>ete, a 28 de agosto de 2025</w:t>
      </w:r>
      <w:bookmarkStart w:id="0" w:name="_GoBack"/>
      <w:bookmarkEnd w:id="0"/>
    </w:p>
    <w:p w:rsidR="003B0F9E" w:rsidRDefault="003B0F9E" w:rsidP="003B0F9E">
      <w:pPr>
        <w:ind w:left="567"/>
        <w:jc w:val="center"/>
      </w:pPr>
      <w:r>
        <w:t>EL ALCALDE</w:t>
      </w:r>
    </w:p>
    <w:p w:rsidR="003B0F9E" w:rsidRDefault="003B0F9E" w:rsidP="003B0F9E">
      <w:pPr>
        <w:ind w:left="567"/>
        <w:jc w:val="center"/>
      </w:pPr>
    </w:p>
    <w:p w:rsidR="003B0F9E" w:rsidRDefault="003B0F9E" w:rsidP="00DD62FF">
      <w:pPr>
        <w:ind w:left="3399" w:firstLine="141"/>
      </w:pPr>
      <w:r>
        <w:t>Fdo.: Luis Alberto Lara Contreras</w:t>
      </w:r>
    </w:p>
    <w:p w:rsidR="00AE64AF" w:rsidRPr="003651F9" w:rsidRDefault="00AE64AF" w:rsidP="00AE64AF">
      <w:pPr>
        <w:tabs>
          <w:tab w:val="center" w:pos="4252"/>
          <w:tab w:val="right" w:pos="8504"/>
        </w:tabs>
        <w:spacing w:after="0" w:line="240" w:lineRule="auto"/>
        <w:jc w:val="both"/>
        <w:rPr>
          <w:rFonts w:ascii="Verdana" w:eastAsia="Times New Roman" w:hAnsi="Verdana" w:cs="Times New Roman"/>
          <w:sz w:val="16"/>
          <w:szCs w:val="16"/>
        </w:rPr>
      </w:pPr>
      <w:r w:rsidRPr="003651F9">
        <w:rPr>
          <w:rFonts w:ascii="Verdana" w:eastAsia="Times New Roman" w:hAnsi="Verdana" w:cs="Times New Roman"/>
          <w:sz w:val="16"/>
          <w:szCs w:val="16"/>
        </w:rPr>
        <w:t>DILIGENCIA.-</w:t>
      </w:r>
    </w:p>
    <w:p w:rsidR="00AE64AF" w:rsidRPr="003651F9" w:rsidRDefault="00AE64AF" w:rsidP="00AE64AF">
      <w:pPr>
        <w:tabs>
          <w:tab w:val="center" w:pos="4252"/>
          <w:tab w:val="right" w:pos="8504"/>
        </w:tabs>
        <w:spacing w:after="0" w:line="240" w:lineRule="auto"/>
        <w:jc w:val="both"/>
        <w:rPr>
          <w:rFonts w:ascii="Verdana" w:eastAsia="Times New Roman" w:hAnsi="Verdana" w:cs="Times New Roman"/>
          <w:sz w:val="16"/>
          <w:szCs w:val="16"/>
        </w:rPr>
      </w:pPr>
      <w:r w:rsidRPr="003651F9">
        <w:rPr>
          <w:rFonts w:ascii="Verdana" w:eastAsia="Times New Roman" w:hAnsi="Verdana" w:cs="Times New Roman"/>
          <w:sz w:val="16"/>
          <w:szCs w:val="16"/>
        </w:rPr>
        <w:t xml:space="preserve">Para hacer constar que, con fecha ………………………….se recibe en </w:t>
      </w:r>
      <w:smartTag w:uri="urn:schemas-microsoft-com:office:smarttags" w:element="PersonName">
        <w:smartTagPr>
          <w:attr w:name="ProductID" w:val="la Secretar￭a General"/>
        </w:smartTagPr>
        <w:smartTag w:uri="urn:schemas-microsoft-com:office:smarttags" w:element="PersonName">
          <w:r w:rsidRPr="003651F9">
            <w:rPr>
              <w:rFonts w:ascii="Verdana" w:eastAsia="Times New Roman" w:hAnsi="Verdana" w:cs="Times New Roman"/>
              <w:sz w:val="16"/>
              <w:szCs w:val="16"/>
            </w:rPr>
            <w:t>la Secretaría</w:t>
          </w:r>
        </w:smartTag>
        <w:r w:rsidRPr="003651F9">
          <w:rPr>
            <w:rFonts w:ascii="Verdana" w:eastAsia="Times New Roman" w:hAnsi="Verdana" w:cs="Times New Roman"/>
            <w:sz w:val="16"/>
            <w:szCs w:val="16"/>
          </w:rPr>
          <w:t xml:space="preserve"> General</w:t>
        </w:r>
      </w:smartTag>
      <w:r w:rsidRPr="003651F9">
        <w:rPr>
          <w:rFonts w:ascii="Verdana" w:eastAsia="Times New Roman" w:hAnsi="Verdana" w:cs="Times New Roman"/>
          <w:sz w:val="16"/>
          <w:szCs w:val="16"/>
        </w:rPr>
        <w:t xml:space="preserve"> de este Ayuntamiento el presente Decreto, para su inscripción en el Libro de Registro de Decretos.</w:t>
      </w:r>
    </w:p>
    <w:p w:rsidR="00AE64AF" w:rsidRPr="003651F9" w:rsidRDefault="00AE64AF" w:rsidP="00AE64AF">
      <w:pPr>
        <w:tabs>
          <w:tab w:val="center" w:pos="4252"/>
          <w:tab w:val="right" w:pos="8504"/>
        </w:tabs>
        <w:spacing w:after="0" w:line="240" w:lineRule="auto"/>
        <w:jc w:val="both"/>
        <w:rPr>
          <w:rFonts w:ascii="Verdana" w:eastAsia="Times New Roman" w:hAnsi="Verdana" w:cs="Times New Roman"/>
          <w:sz w:val="16"/>
          <w:szCs w:val="16"/>
        </w:rPr>
      </w:pPr>
      <w:r w:rsidRPr="003651F9">
        <w:rPr>
          <w:rFonts w:ascii="Verdana" w:eastAsia="Times New Roman" w:hAnsi="Verdana" w:cs="Times New Roman"/>
          <w:sz w:val="16"/>
          <w:szCs w:val="16"/>
        </w:rPr>
        <w:tab/>
        <w:t>La Secretaria General.</w:t>
      </w:r>
    </w:p>
    <w:p w:rsidR="00AE64AF" w:rsidRPr="003651F9" w:rsidRDefault="00AE64AF" w:rsidP="00AE64AF">
      <w:pPr>
        <w:tabs>
          <w:tab w:val="center" w:pos="4252"/>
          <w:tab w:val="right" w:pos="8504"/>
        </w:tabs>
        <w:spacing w:after="0" w:line="240" w:lineRule="auto"/>
        <w:jc w:val="both"/>
        <w:rPr>
          <w:rFonts w:ascii="Verdana" w:eastAsia="Times New Roman" w:hAnsi="Verdana" w:cs="Times New Roman"/>
          <w:sz w:val="16"/>
          <w:szCs w:val="16"/>
        </w:rPr>
      </w:pPr>
      <w:r w:rsidRPr="003651F9">
        <w:rPr>
          <w:rFonts w:ascii="Verdana" w:eastAsia="Times New Roman" w:hAnsi="Verdana" w:cs="Times New Roman"/>
          <w:sz w:val="16"/>
          <w:szCs w:val="16"/>
        </w:rPr>
        <w:tab/>
      </w:r>
    </w:p>
    <w:p w:rsidR="00AE64AF" w:rsidRPr="003651F9" w:rsidRDefault="00AE64AF" w:rsidP="00AE64AF">
      <w:pPr>
        <w:tabs>
          <w:tab w:val="center" w:pos="4252"/>
          <w:tab w:val="right" w:pos="8504"/>
        </w:tabs>
        <w:spacing w:after="0" w:line="240" w:lineRule="auto"/>
        <w:jc w:val="both"/>
        <w:rPr>
          <w:rFonts w:ascii="Verdana" w:eastAsia="Times New Roman" w:hAnsi="Verdana" w:cs="Times New Roman"/>
          <w:sz w:val="16"/>
          <w:szCs w:val="16"/>
        </w:rPr>
      </w:pPr>
    </w:p>
    <w:p w:rsidR="00AE64AF" w:rsidRPr="003651F9" w:rsidRDefault="00AE64AF" w:rsidP="00AE64AF">
      <w:pPr>
        <w:tabs>
          <w:tab w:val="center" w:pos="4252"/>
          <w:tab w:val="right" w:pos="8504"/>
        </w:tabs>
        <w:spacing w:after="0" w:line="240" w:lineRule="auto"/>
        <w:jc w:val="both"/>
        <w:rPr>
          <w:rFonts w:ascii="Verdana" w:eastAsia="Times New Roman" w:hAnsi="Verdana" w:cs="Times New Roman"/>
          <w:sz w:val="16"/>
          <w:szCs w:val="16"/>
        </w:rPr>
      </w:pPr>
    </w:p>
    <w:p w:rsidR="00AE64AF" w:rsidRPr="003651F9" w:rsidRDefault="00AE64AF" w:rsidP="00AE64AF">
      <w:pPr>
        <w:tabs>
          <w:tab w:val="center" w:pos="4252"/>
          <w:tab w:val="right" w:pos="8504"/>
        </w:tabs>
        <w:spacing w:after="0" w:line="240" w:lineRule="auto"/>
        <w:jc w:val="center"/>
        <w:rPr>
          <w:rFonts w:ascii="Verdana" w:eastAsia="Calibri" w:hAnsi="Verdana" w:cs="Times New Roman"/>
          <w:sz w:val="16"/>
          <w:szCs w:val="16"/>
        </w:rPr>
      </w:pPr>
      <w:r w:rsidRPr="003651F9">
        <w:rPr>
          <w:rFonts w:ascii="Verdana" w:eastAsia="Times New Roman" w:hAnsi="Verdana" w:cs="Times New Roman"/>
          <w:sz w:val="16"/>
          <w:szCs w:val="16"/>
        </w:rPr>
        <w:t>Fdo. Mª Dolores Acevedo Pareja.</w:t>
      </w:r>
    </w:p>
    <w:p w:rsidR="00AE64AF" w:rsidRDefault="00AE64AF" w:rsidP="00AE64AF"/>
    <w:p w:rsidR="005633E4" w:rsidRDefault="005633E4" w:rsidP="005633E4">
      <w:pPr>
        <w:pStyle w:val="Prrafodelista"/>
      </w:pPr>
    </w:p>
    <w:sectPr w:rsidR="005633E4" w:rsidSect="00363730">
      <w:headerReference w:type="default" r:id="rId8"/>
      <w:pgSz w:w="11906" w:h="16838"/>
      <w:pgMar w:top="1417" w:right="1701" w:bottom="1135"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2FE" w:rsidRDefault="00B532FE" w:rsidP="00363730">
      <w:pPr>
        <w:spacing w:after="0" w:line="240" w:lineRule="auto"/>
      </w:pPr>
      <w:r>
        <w:separator/>
      </w:r>
    </w:p>
  </w:endnote>
  <w:endnote w:type="continuationSeparator" w:id="0">
    <w:p w:rsidR="00B532FE" w:rsidRDefault="00B532FE" w:rsidP="0036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2FE" w:rsidRDefault="00B532FE" w:rsidP="00363730">
      <w:pPr>
        <w:spacing w:after="0" w:line="240" w:lineRule="auto"/>
      </w:pPr>
      <w:r>
        <w:separator/>
      </w:r>
    </w:p>
  </w:footnote>
  <w:footnote w:type="continuationSeparator" w:id="0">
    <w:p w:rsidR="00B532FE" w:rsidRDefault="00B532FE" w:rsidP="00363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730" w:rsidRPr="00F868BA" w:rsidRDefault="00363730" w:rsidP="00363730">
    <w:pPr>
      <w:jc w:val="center"/>
      <w:rPr>
        <w:rFonts w:ascii="Cambria" w:hAnsi="Cambria"/>
        <w:b/>
        <w:sz w:val="28"/>
        <w:szCs w:val="28"/>
      </w:rPr>
    </w:pPr>
    <w:r>
      <w:rPr>
        <w:rFonts w:ascii="Cambria" w:hAnsi="Cambria"/>
        <w:b/>
        <w:noProof/>
        <w:sz w:val="28"/>
        <w:szCs w:val="28"/>
      </w:rPr>
      <w:drawing>
        <wp:anchor distT="0" distB="0" distL="114300" distR="114300" simplePos="0" relativeHeight="251660288" behindDoc="0" locked="0" layoutInCell="1" allowOverlap="1">
          <wp:simplePos x="0" y="0"/>
          <wp:positionH relativeFrom="column">
            <wp:posOffset>-478155</wp:posOffset>
          </wp:positionH>
          <wp:positionV relativeFrom="paragraph">
            <wp:posOffset>-235585</wp:posOffset>
          </wp:positionV>
          <wp:extent cx="800100" cy="914400"/>
          <wp:effectExtent l="19050" t="0" r="0" b="0"/>
          <wp:wrapSquare wrapText="right"/>
          <wp:docPr id="1" name="Imagen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srcRect/>
                  <a:stretch>
                    <a:fillRect/>
                  </a:stretch>
                </pic:blipFill>
                <pic:spPr bwMode="auto">
                  <a:xfrm>
                    <a:off x="0" y="0"/>
                    <a:ext cx="800100" cy="914400"/>
                  </a:xfrm>
                  <a:prstGeom prst="rect">
                    <a:avLst/>
                  </a:prstGeom>
                  <a:noFill/>
                  <a:ln w="9525">
                    <a:noFill/>
                    <a:miter lim="800000"/>
                    <a:headEnd/>
                    <a:tailEnd/>
                  </a:ln>
                </pic:spPr>
              </pic:pic>
            </a:graphicData>
          </a:graphic>
        </wp:anchor>
      </w:drawing>
    </w:r>
    <w:r w:rsidRPr="00F868BA">
      <w:rPr>
        <w:rFonts w:ascii="Cambria" w:hAnsi="Cambria"/>
        <w:b/>
        <w:sz w:val="28"/>
        <w:szCs w:val="28"/>
      </w:rPr>
      <w:t>AYUNTAMIENTO DE POBLETE</w:t>
    </w:r>
  </w:p>
  <w:p w:rsidR="00363730" w:rsidRPr="00605197" w:rsidRDefault="00363730" w:rsidP="00363730">
    <w:pPr>
      <w:jc w:val="center"/>
      <w:rPr>
        <w:rFonts w:ascii="Cambria" w:hAnsi="Cambria"/>
        <w:b/>
        <w:sz w:val="20"/>
        <w:szCs w:val="20"/>
      </w:rPr>
    </w:pPr>
    <w:r w:rsidRPr="00605197">
      <w:rPr>
        <w:rFonts w:ascii="Cambria" w:hAnsi="Cambria"/>
        <w:b/>
        <w:sz w:val="20"/>
        <w:szCs w:val="20"/>
      </w:rPr>
      <w:t>PLAZA CONSTITUCION, S/N       13195-POBLETE (CIUDAD REAL)</w:t>
    </w:r>
  </w:p>
  <w:p w:rsidR="00363730" w:rsidRDefault="00363730" w:rsidP="00363730">
    <w:pPr>
      <w:pStyle w:val="Encabezado"/>
    </w:pPr>
    <w:r>
      <w:rPr>
        <w:rFonts w:ascii="Cambria" w:hAnsi="Cambria"/>
        <w:sz w:val="20"/>
        <w:szCs w:val="20"/>
      </w:rPr>
      <w:tab/>
    </w:r>
    <w:r w:rsidRPr="00F868BA">
      <w:rPr>
        <w:rFonts w:ascii="Cambria" w:hAnsi="Cambria"/>
        <w:sz w:val="20"/>
        <w:szCs w:val="20"/>
      </w:rPr>
      <w:t>TELEFONO: 926833014                           FAX: 926833152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E02"/>
    <w:multiLevelType w:val="hybridMultilevel"/>
    <w:tmpl w:val="990023C4"/>
    <w:lvl w:ilvl="0" w:tplc="4CCEEE60">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785E98"/>
    <w:multiLevelType w:val="hybridMultilevel"/>
    <w:tmpl w:val="7096A924"/>
    <w:lvl w:ilvl="0" w:tplc="3702A55E">
      <w:numFmt w:val="bullet"/>
      <w:lvlText w:val="-"/>
      <w:lvlJc w:val="left"/>
      <w:pPr>
        <w:ind w:left="1080" w:hanging="360"/>
      </w:pPr>
      <w:rPr>
        <w:rFonts w:ascii="Calibri" w:eastAsia="Calibri" w:hAnsi="Calibri"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49632498"/>
    <w:multiLevelType w:val="hybridMultilevel"/>
    <w:tmpl w:val="DE9A4936"/>
    <w:lvl w:ilvl="0" w:tplc="62887B76">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F360ED6"/>
    <w:multiLevelType w:val="hybridMultilevel"/>
    <w:tmpl w:val="7D8A9E64"/>
    <w:lvl w:ilvl="0" w:tplc="7FFA1358">
      <w:start w:val="24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0DB"/>
    <w:rsid w:val="000117D1"/>
    <w:rsid w:val="00013E28"/>
    <w:rsid w:val="000C69C5"/>
    <w:rsid w:val="0010206E"/>
    <w:rsid w:val="00142898"/>
    <w:rsid w:val="00164380"/>
    <w:rsid w:val="00164F7C"/>
    <w:rsid w:val="001B6831"/>
    <w:rsid w:val="001C0748"/>
    <w:rsid w:val="001C119A"/>
    <w:rsid w:val="00274695"/>
    <w:rsid w:val="00276CD6"/>
    <w:rsid w:val="00363730"/>
    <w:rsid w:val="003B0F9E"/>
    <w:rsid w:val="005633E4"/>
    <w:rsid w:val="00564C5A"/>
    <w:rsid w:val="006100CD"/>
    <w:rsid w:val="0064314D"/>
    <w:rsid w:val="006F1550"/>
    <w:rsid w:val="006F6614"/>
    <w:rsid w:val="0072689D"/>
    <w:rsid w:val="0073796A"/>
    <w:rsid w:val="007F6039"/>
    <w:rsid w:val="00850D23"/>
    <w:rsid w:val="008C5BEC"/>
    <w:rsid w:val="008C74A7"/>
    <w:rsid w:val="00917F2D"/>
    <w:rsid w:val="009D286B"/>
    <w:rsid w:val="00A10727"/>
    <w:rsid w:val="00AE64AF"/>
    <w:rsid w:val="00B532FE"/>
    <w:rsid w:val="00BF43C7"/>
    <w:rsid w:val="00C124A1"/>
    <w:rsid w:val="00C41F29"/>
    <w:rsid w:val="00C700DB"/>
    <w:rsid w:val="00CA2272"/>
    <w:rsid w:val="00CA33A5"/>
    <w:rsid w:val="00CD5A94"/>
    <w:rsid w:val="00CF4331"/>
    <w:rsid w:val="00D54AC6"/>
    <w:rsid w:val="00DD62FF"/>
    <w:rsid w:val="00DF71D9"/>
    <w:rsid w:val="00E76A4A"/>
    <w:rsid w:val="00F20D69"/>
    <w:rsid w:val="00F46027"/>
    <w:rsid w:val="00FF3D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00DB"/>
    <w:pPr>
      <w:ind w:left="720"/>
      <w:contextualSpacing/>
    </w:pPr>
  </w:style>
  <w:style w:type="paragraph" w:styleId="Textodeglobo">
    <w:name w:val="Balloon Text"/>
    <w:basedOn w:val="Normal"/>
    <w:link w:val="TextodegloboCar"/>
    <w:uiPriority w:val="99"/>
    <w:semiHidden/>
    <w:unhideWhenUsed/>
    <w:rsid w:val="003B0F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0F9E"/>
    <w:rPr>
      <w:rFonts w:ascii="Tahoma" w:hAnsi="Tahoma" w:cs="Tahoma"/>
      <w:sz w:val="16"/>
      <w:szCs w:val="16"/>
    </w:rPr>
  </w:style>
  <w:style w:type="paragraph" w:styleId="Encabezado">
    <w:name w:val="header"/>
    <w:basedOn w:val="Normal"/>
    <w:link w:val="EncabezadoCar"/>
    <w:uiPriority w:val="99"/>
    <w:semiHidden/>
    <w:unhideWhenUsed/>
    <w:rsid w:val="00363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63730"/>
  </w:style>
  <w:style w:type="paragraph" w:styleId="Piedepgina">
    <w:name w:val="footer"/>
    <w:basedOn w:val="Normal"/>
    <w:link w:val="PiedepginaCar"/>
    <w:uiPriority w:val="99"/>
    <w:unhideWhenUsed/>
    <w:rsid w:val="00363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3730"/>
  </w:style>
  <w:style w:type="table" w:styleId="Tablaconcuadrcula">
    <w:name w:val="Table Grid"/>
    <w:basedOn w:val="Tablanormal"/>
    <w:uiPriority w:val="59"/>
    <w:rsid w:val="00CD5A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00DB"/>
    <w:pPr>
      <w:ind w:left="720"/>
      <w:contextualSpacing/>
    </w:pPr>
  </w:style>
  <w:style w:type="paragraph" w:styleId="Textodeglobo">
    <w:name w:val="Balloon Text"/>
    <w:basedOn w:val="Normal"/>
    <w:link w:val="TextodegloboCar"/>
    <w:uiPriority w:val="99"/>
    <w:semiHidden/>
    <w:unhideWhenUsed/>
    <w:rsid w:val="003B0F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0F9E"/>
    <w:rPr>
      <w:rFonts w:ascii="Tahoma" w:hAnsi="Tahoma" w:cs="Tahoma"/>
      <w:sz w:val="16"/>
      <w:szCs w:val="16"/>
    </w:rPr>
  </w:style>
  <w:style w:type="paragraph" w:styleId="Encabezado">
    <w:name w:val="header"/>
    <w:basedOn w:val="Normal"/>
    <w:link w:val="EncabezadoCar"/>
    <w:uiPriority w:val="99"/>
    <w:semiHidden/>
    <w:unhideWhenUsed/>
    <w:rsid w:val="00363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63730"/>
  </w:style>
  <w:style w:type="paragraph" w:styleId="Piedepgina">
    <w:name w:val="footer"/>
    <w:basedOn w:val="Normal"/>
    <w:link w:val="PiedepginaCar"/>
    <w:uiPriority w:val="99"/>
    <w:unhideWhenUsed/>
    <w:rsid w:val="00363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3730"/>
  </w:style>
  <w:style w:type="table" w:styleId="Tablaconcuadrcula">
    <w:name w:val="Table Grid"/>
    <w:basedOn w:val="Tablanormal"/>
    <w:uiPriority w:val="59"/>
    <w:rsid w:val="00CD5A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8596">
      <w:bodyDiv w:val="1"/>
      <w:marLeft w:val="0"/>
      <w:marRight w:val="0"/>
      <w:marTop w:val="0"/>
      <w:marBottom w:val="0"/>
      <w:divBdr>
        <w:top w:val="none" w:sz="0" w:space="0" w:color="auto"/>
        <w:left w:val="none" w:sz="0" w:space="0" w:color="auto"/>
        <w:bottom w:val="none" w:sz="0" w:space="0" w:color="auto"/>
        <w:right w:val="none" w:sz="0" w:space="0" w:color="auto"/>
      </w:divBdr>
    </w:div>
    <w:div w:id="298195057">
      <w:bodyDiv w:val="1"/>
      <w:marLeft w:val="0"/>
      <w:marRight w:val="0"/>
      <w:marTop w:val="0"/>
      <w:marBottom w:val="0"/>
      <w:divBdr>
        <w:top w:val="none" w:sz="0" w:space="0" w:color="auto"/>
        <w:left w:val="none" w:sz="0" w:space="0" w:color="auto"/>
        <w:bottom w:val="none" w:sz="0" w:space="0" w:color="auto"/>
        <w:right w:val="none" w:sz="0" w:space="0" w:color="auto"/>
      </w:divBdr>
    </w:div>
    <w:div w:id="347216968">
      <w:bodyDiv w:val="1"/>
      <w:marLeft w:val="0"/>
      <w:marRight w:val="0"/>
      <w:marTop w:val="0"/>
      <w:marBottom w:val="0"/>
      <w:divBdr>
        <w:top w:val="none" w:sz="0" w:space="0" w:color="auto"/>
        <w:left w:val="none" w:sz="0" w:space="0" w:color="auto"/>
        <w:bottom w:val="none" w:sz="0" w:space="0" w:color="auto"/>
        <w:right w:val="none" w:sz="0" w:space="0" w:color="auto"/>
      </w:divBdr>
    </w:div>
    <w:div w:id="347485112">
      <w:bodyDiv w:val="1"/>
      <w:marLeft w:val="0"/>
      <w:marRight w:val="0"/>
      <w:marTop w:val="0"/>
      <w:marBottom w:val="0"/>
      <w:divBdr>
        <w:top w:val="none" w:sz="0" w:space="0" w:color="auto"/>
        <w:left w:val="none" w:sz="0" w:space="0" w:color="auto"/>
        <w:bottom w:val="none" w:sz="0" w:space="0" w:color="auto"/>
        <w:right w:val="none" w:sz="0" w:space="0" w:color="auto"/>
      </w:divBdr>
    </w:div>
    <w:div w:id="360790201">
      <w:bodyDiv w:val="1"/>
      <w:marLeft w:val="0"/>
      <w:marRight w:val="0"/>
      <w:marTop w:val="0"/>
      <w:marBottom w:val="0"/>
      <w:divBdr>
        <w:top w:val="none" w:sz="0" w:space="0" w:color="auto"/>
        <w:left w:val="none" w:sz="0" w:space="0" w:color="auto"/>
        <w:bottom w:val="none" w:sz="0" w:space="0" w:color="auto"/>
        <w:right w:val="none" w:sz="0" w:space="0" w:color="auto"/>
      </w:divBdr>
    </w:div>
    <w:div w:id="446629742">
      <w:bodyDiv w:val="1"/>
      <w:marLeft w:val="0"/>
      <w:marRight w:val="0"/>
      <w:marTop w:val="0"/>
      <w:marBottom w:val="0"/>
      <w:divBdr>
        <w:top w:val="none" w:sz="0" w:space="0" w:color="auto"/>
        <w:left w:val="none" w:sz="0" w:space="0" w:color="auto"/>
        <w:bottom w:val="none" w:sz="0" w:space="0" w:color="auto"/>
        <w:right w:val="none" w:sz="0" w:space="0" w:color="auto"/>
      </w:divBdr>
    </w:div>
    <w:div w:id="561866772">
      <w:bodyDiv w:val="1"/>
      <w:marLeft w:val="0"/>
      <w:marRight w:val="0"/>
      <w:marTop w:val="0"/>
      <w:marBottom w:val="0"/>
      <w:divBdr>
        <w:top w:val="none" w:sz="0" w:space="0" w:color="auto"/>
        <w:left w:val="none" w:sz="0" w:space="0" w:color="auto"/>
        <w:bottom w:val="none" w:sz="0" w:space="0" w:color="auto"/>
        <w:right w:val="none" w:sz="0" w:space="0" w:color="auto"/>
      </w:divBdr>
    </w:div>
    <w:div w:id="643894909">
      <w:bodyDiv w:val="1"/>
      <w:marLeft w:val="0"/>
      <w:marRight w:val="0"/>
      <w:marTop w:val="0"/>
      <w:marBottom w:val="0"/>
      <w:divBdr>
        <w:top w:val="none" w:sz="0" w:space="0" w:color="auto"/>
        <w:left w:val="none" w:sz="0" w:space="0" w:color="auto"/>
        <w:bottom w:val="none" w:sz="0" w:space="0" w:color="auto"/>
        <w:right w:val="none" w:sz="0" w:space="0" w:color="auto"/>
      </w:divBdr>
    </w:div>
    <w:div w:id="852766344">
      <w:bodyDiv w:val="1"/>
      <w:marLeft w:val="0"/>
      <w:marRight w:val="0"/>
      <w:marTop w:val="0"/>
      <w:marBottom w:val="0"/>
      <w:divBdr>
        <w:top w:val="none" w:sz="0" w:space="0" w:color="auto"/>
        <w:left w:val="none" w:sz="0" w:space="0" w:color="auto"/>
        <w:bottom w:val="none" w:sz="0" w:space="0" w:color="auto"/>
        <w:right w:val="none" w:sz="0" w:space="0" w:color="auto"/>
      </w:divBdr>
    </w:div>
    <w:div w:id="1030956775">
      <w:bodyDiv w:val="1"/>
      <w:marLeft w:val="0"/>
      <w:marRight w:val="0"/>
      <w:marTop w:val="0"/>
      <w:marBottom w:val="0"/>
      <w:divBdr>
        <w:top w:val="none" w:sz="0" w:space="0" w:color="auto"/>
        <w:left w:val="none" w:sz="0" w:space="0" w:color="auto"/>
        <w:bottom w:val="none" w:sz="0" w:space="0" w:color="auto"/>
        <w:right w:val="none" w:sz="0" w:space="0" w:color="auto"/>
      </w:divBdr>
    </w:div>
    <w:div w:id="1195073017">
      <w:bodyDiv w:val="1"/>
      <w:marLeft w:val="0"/>
      <w:marRight w:val="0"/>
      <w:marTop w:val="0"/>
      <w:marBottom w:val="0"/>
      <w:divBdr>
        <w:top w:val="none" w:sz="0" w:space="0" w:color="auto"/>
        <w:left w:val="none" w:sz="0" w:space="0" w:color="auto"/>
        <w:bottom w:val="none" w:sz="0" w:space="0" w:color="auto"/>
        <w:right w:val="none" w:sz="0" w:space="0" w:color="auto"/>
      </w:divBdr>
    </w:div>
    <w:div w:id="1321227714">
      <w:bodyDiv w:val="1"/>
      <w:marLeft w:val="0"/>
      <w:marRight w:val="0"/>
      <w:marTop w:val="0"/>
      <w:marBottom w:val="0"/>
      <w:divBdr>
        <w:top w:val="none" w:sz="0" w:space="0" w:color="auto"/>
        <w:left w:val="none" w:sz="0" w:space="0" w:color="auto"/>
        <w:bottom w:val="none" w:sz="0" w:space="0" w:color="auto"/>
        <w:right w:val="none" w:sz="0" w:space="0" w:color="auto"/>
      </w:divBdr>
    </w:div>
    <w:div w:id="1408917178">
      <w:bodyDiv w:val="1"/>
      <w:marLeft w:val="0"/>
      <w:marRight w:val="0"/>
      <w:marTop w:val="0"/>
      <w:marBottom w:val="0"/>
      <w:divBdr>
        <w:top w:val="none" w:sz="0" w:space="0" w:color="auto"/>
        <w:left w:val="none" w:sz="0" w:space="0" w:color="auto"/>
        <w:bottom w:val="none" w:sz="0" w:space="0" w:color="auto"/>
        <w:right w:val="none" w:sz="0" w:space="0" w:color="auto"/>
      </w:divBdr>
    </w:div>
    <w:div w:id="1468015385">
      <w:bodyDiv w:val="1"/>
      <w:marLeft w:val="0"/>
      <w:marRight w:val="0"/>
      <w:marTop w:val="0"/>
      <w:marBottom w:val="0"/>
      <w:divBdr>
        <w:top w:val="none" w:sz="0" w:space="0" w:color="auto"/>
        <w:left w:val="none" w:sz="0" w:space="0" w:color="auto"/>
        <w:bottom w:val="none" w:sz="0" w:space="0" w:color="auto"/>
        <w:right w:val="none" w:sz="0" w:space="0" w:color="auto"/>
      </w:divBdr>
    </w:div>
    <w:div w:id="1791389783">
      <w:bodyDiv w:val="1"/>
      <w:marLeft w:val="0"/>
      <w:marRight w:val="0"/>
      <w:marTop w:val="0"/>
      <w:marBottom w:val="0"/>
      <w:divBdr>
        <w:top w:val="none" w:sz="0" w:space="0" w:color="auto"/>
        <w:left w:val="none" w:sz="0" w:space="0" w:color="auto"/>
        <w:bottom w:val="none" w:sz="0" w:space="0" w:color="auto"/>
        <w:right w:val="none" w:sz="0" w:space="0" w:color="auto"/>
      </w:divBdr>
    </w:div>
    <w:div w:id="1911381261">
      <w:bodyDiv w:val="1"/>
      <w:marLeft w:val="0"/>
      <w:marRight w:val="0"/>
      <w:marTop w:val="0"/>
      <w:marBottom w:val="0"/>
      <w:divBdr>
        <w:top w:val="none" w:sz="0" w:space="0" w:color="auto"/>
        <w:left w:val="none" w:sz="0" w:space="0" w:color="auto"/>
        <w:bottom w:val="none" w:sz="0" w:space="0" w:color="auto"/>
        <w:right w:val="none" w:sz="0" w:space="0" w:color="auto"/>
      </w:divBdr>
    </w:div>
    <w:div w:id="1920746557">
      <w:bodyDiv w:val="1"/>
      <w:marLeft w:val="0"/>
      <w:marRight w:val="0"/>
      <w:marTop w:val="0"/>
      <w:marBottom w:val="0"/>
      <w:divBdr>
        <w:top w:val="none" w:sz="0" w:space="0" w:color="auto"/>
        <w:left w:val="none" w:sz="0" w:space="0" w:color="auto"/>
        <w:bottom w:val="none" w:sz="0" w:space="0" w:color="auto"/>
        <w:right w:val="none" w:sz="0" w:space="0" w:color="auto"/>
      </w:divBdr>
    </w:div>
    <w:div w:id="1949390916">
      <w:bodyDiv w:val="1"/>
      <w:marLeft w:val="0"/>
      <w:marRight w:val="0"/>
      <w:marTop w:val="0"/>
      <w:marBottom w:val="0"/>
      <w:divBdr>
        <w:top w:val="none" w:sz="0" w:space="0" w:color="auto"/>
        <w:left w:val="none" w:sz="0" w:space="0" w:color="auto"/>
        <w:bottom w:val="none" w:sz="0" w:space="0" w:color="auto"/>
        <w:right w:val="none" w:sz="0" w:space="0" w:color="auto"/>
      </w:divBdr>
    </w:div>
    <w:div w:id="1961758605">
      <w:bodyDiv w:val="1"/>
      <w:marLeft w:val="0"/>
      <w:marRight w:val="0"/>
      <w:marTop w:val="0"/>
      <w:marBottom w:val="0"/>
      <w:divBdr>
        <w:top w:val="none" w:sz="0" w:space="0" w:color="auto"/>
        <w:left w:val="none" w:sz="0" w:space="0" w:color="auto"/>
        <w:bottom w:val="none" w:sz="0" w:space="0" w:color="auto"/>
        <w:right w:val="none" w:sz="0" w:space="0" w:color="auto"/>
      </w:divBdr>
    </w:div>
    <w:div w:id="2062901799">
      <w:bodyDiv w:val="1"/>
      <w:marLeft w:val="0"/>
      <w:marRight w:val="0"/>
      <w:marTop w:val="0"/>
      <w:marBottom w:val="0"/>
      <w:divBdr>
        <w:top w:val="none" w:sz="0" w:space="0" w:color="auto"/>
        <w:left w:val="none" w:sz="0" w:space="0" w:color="auto"/>
        <w:bottom w:val="none" w:sz="0" w:space="0" w:color="auto"/>
        <w:right w:val="none" w:sz="0" w:space="0" w:color="auto"/>
      </w:divBdr>
    </w:div>
    <w:div w:id="20898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369</Words>
  <Characters>2032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Prado</dc:creator>
  <cp:lastModifiedBy>Prado</cp:lastModifiedBy>
  <cp:revision>3</cp:revision>
  <cp:lastPrinted>2024-08-16T12:56:00Z</cp:lastPrinted>
  <dcterms:created xsi:type="dcterms:W3CDTF">2025-07-28T10:15:00Z</dcterms:created>
  <dcterms:modified xsi:type="dcterms:W3CDTF">2025-07-28T10:21:00Z</dcterms:modified>
</cp:coreProperties>
</file>